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D6BE6" w14:textId="77777777" w:rsidR="00423785" w:rsidRDefault="00423785" w:rsidP="00423785"/>
    <w:p w14:paraId="73E14FF0" w14:textId="77777777" w:rsidR="00423785" w:rsidRPr="00BA47DE" w:rsidRDefault="00423785" w:rsidP="00423785"/>
    <w:p w14:paraId="0EC835F6" w14:textId="77777777" w:rsidR="00423785" w:rsidRDefault="00423785" w:rsidP="00423785">
      <w:r>
        <w:t xml:space="preserve">Do kraje postupně míří noví panteři a lišky </w:t>
      </w:r>
    </w:p>
    <w:p w14:paraId="25C48DEB" w14:textId="77A78B57" w:rsidR="00423785" w:rsidRPr="00BA47DE" w:rsidRDefault="00423785" w:rsidP="00423785">
      <w:r w:rsidRPr="00BA47DE">
        <w:t xml:space="preserve">České dráhy na tratích Královéhradeckého kraje letos nasadí do provozu </w:t>
      </w:r>
      <w:r>
        <w:t>tři</w:t>
      </w:r>
      <w:r w:rsidRPr="00BA47DE">
        <w:t xml:space="preserve"> </w:t>
      </w:r>
      <w:proofErr w:type="spellStart"/>
      <w:r w:rsidRPr="00BA47DE">
        <w:t>dvouvozové</w:t>
      </w:r>
      <w:proofErr w:type="spellEnd"/>
      <w:r w:rsidRPr="00BA47DE">
        <w:t xml:space="preserve"> a </w:t>
      </w:r>
      <w:r>
        <w:t>čtyři</w:t>
      </w:r>
      <w:r w:rsidRPr="00BA47DE">
        <w:t xml:space="preserve"> </w:t>
      </w:r>
      <w:proofErr w:type="spellStart"/>
      <w:r w:rsidRPr="00BA47DE">
        <w:t>třívozové</w:t>
      </w:r>
      <w:proofErr w:type="spellEnd"/>
      <w:r w:rsidRPr="00BA47DE">
        <w:t xml:space="preserve"> jednotky </w:t>
      </w:r>
      <w:proofErr w:type="spellStart"/>
      <w:r w:rsidRPr="00BA47DE">
        <w:t>RegioPanter</w:t>
      </w:r>
      <w:proofErr w:type="spellEnd"/>
      <w:r w:rsidRPr="00BA47DE">
        <w:t>. Obsluhovat budou osobní spoje na tratích z krajské metropole do Chlumce nad Cidlinou a do Týniště nad Orlicí. Moderní vlaky nahradí klasické soupravy s lokomotivami a nepopulárními osobními vozy lidově přezdívané „</w:t>
      </w:r>
      <w:proofErr w:type="spellStart"/>
      <w:r w:rsidRPr="00BA47DE">
        <w:t>Honeckery</w:t>
      </w:r>
      <w:proofErr w:type="spellEnd"/>
      <w:r w:rsidRPr="00BA47DE">
        <w:t xml:space="preserve">“ podle východoněmeckého vůdce, odkud byly vozy importované na začátku 90. let 20. století. </w:t>
      </w:r>
    </w:p>
    <w:p w14:paraId="00854139" w14:textId="77777777" w:rsidR="00423785" w:rsidRPr="00BA47DE" w:rsidRDefault="00423785" w:rsidP="00423785">
      <w:r w:rsidRPr="00BA47DE">
        <w:t xml:space="preserve">Vlaky operované </w:t>
      </w:r>
      <w:proofErr w:type="spellStart"/>
      <w:r w:rsidRPr="00BA47DE">
        <w:t>RegioPantery</w:t>
      </w:r>
      <w:proofErr w:type="spellEnd"/>
      <w:r w:rsidRPr="00BA47DE">
        <w:t xml:space="preserve"> by měly na těchto dvou tratích ročně najet kolem půl milionu kilometrů.  </w:t>
      </w:r>
    </w:p>
    <w:p w14:paraId="1323DAD0" w14:textId="77777777" w:rsidR="00423785" w:rsidRPr="00BA47DE" w:rsidRDefault="00423785" w:rsidP="00423785">
      <w:r w:rsidRPr="00BA47DE">
        <w:t xml:space="preserve">V letošním roce zamíří na tratě v kraji i další nový typ vlaků </w:t>
      </w:r>
      <w:proofErr w:type="spellStart"/>
      <w:r w:rsidRPr="00BA47DE">
        <w:t>RegioFox</w:t>
      </w:r>
      <w:proofErr w:type="spellEnd"/>
      <w:r w:rsidRPr="00BA47DE">
        <w:t>. „Lišky“ obslouží neelektrifikované tratě a nahradí především motorové vozy z přelomu 60. a 70. let, kterým se někdy přezdívá podle původního nasazení jako „</w:t>
      </w:r>
      <w:proofErr w:type="spellStart"/>
      <w:r w:rsidRPr="00BA47DE">
        <w:t>Vindobony</w:t>
      </w:r>
      <w:proofErr w:type="spellEnd"/>
      <w:r w:rsidRPr="00BA47DE">
        <w:t xml:space="preserve">“ nebo podle hydrodynamického přenosu výkonu jako „Hydra“, a dílem také motorové jednotky </w:t>
      </w:r>
      <w:proofErr w:type="spellStart"/>
      <w:r w:rsidRPr="00BA47DE">
        <w:t>Regionova</w:t>
      </w:r>
      <w:proofErr w:type="spellEnd"/>
      <w:r w:rsidRPr="00BA47DE">
        <w:t xml:space="preserve">. V kraji bude jezdit 33 nových motorových jednotek.  </w:t>
      </w:r>
    </w:p>
    <w:p w14:paraId="618E0C64" w14:textId="77777777" w:rsidR="00423785" w:rsidRPr="00BA47DE" w:rsidRDefault="00423785" w:rsidP="00423785">
      <w:proofErr w:type="spellStart"/>
      <w:r w:rsidRPr="00BA47DE">
        <w:t>RegioFoxy</w:t>
      </w:r>
      <w:proofErr w:type="spellEnd"/>
      <w:r w:rsidRPr="00BA47DE">
        <w:t xml:space="preserve"> budou postupně přebírat provoz na tratích Kolín – Chlumec nad Cidlinou – Stará Paka – Trutnov, Hradec Králové – Letohrad, Choceň – Týniště nad Orlicí – Náchod – Hronov, Hradec Králové – Meziměstí – Broumov a Hradec Králové – Trutnov – Svoboda nad Úpou.  </w:t>
      </w:r>
    </w:p>
    <w:p w14:paraId="217E51D4" w14:textId="43D53BEF" w:rsidR="00423785" w:rsidRPr="00BA47DE" w:rsidRDefault="00423785" w:rsidP="00423785">
      <w:r w:rsidRPr="00BA47DE">
        <w:t xml:space="preserve">Vlaky obsluhované </w:t>
      </w:r>
      <w:proofErr w:type="spellStart"/>
      <w:r w:rsidRPr="00BA47DE">
        <w:t>RegioFoxy</w:t>
      </w:r>
      <w:proofErr w:type="spellEnd"/>
      <w:r w:rsidRPr="00BA47DE">
        <w:t xml:space="preserve"> by měly v Královéhradeckém kraji ročně ujet přibližně </w:t>
      </w:r>
      <w:r>
        <w:t>dva</w:t>
      </w:r>
      <w:r w:rsidRPr="00BA47DE">
        <w:t xml:space="preserve"> miliony kilometrů. </w:t>
      </w:r>
    </w:p>
    <w:p w14:paraId="67084FF2" w14:textId="77777777" w:rsidR="006E430D" w:rsidRDefault="006E430D"/>
    <w:sectPr w:rsidR="006E4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785"/>
    <w:rsid w:val="00423785"/>
    <w:rsid w:val="006E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4A4EB"/>
  <w15:chartTrackingRefBased/>
  <w15:docId w15:val="{7A5C6432-40AB-4F8E-B4E5-82EDB46A0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378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Mgr.</dc:creator>
  <cp:keywords/>
  <dc:description/>
  <cp:lastModifiedBy>Vaníček Lukáš Mgr.</cp:lastModifiedBy>
  <cp:revision>1</cp:revision>
  <dcterms:created xsi:type="dcterms:W3CDTF">2024-08-16T13:33:00Z</dcterms:created>
  <dcterms:modified xsi:type="dcterms:W3CDTF">2024-08-16T13:34:00Z</dcterms:modified>
</cp:coreProperties>
</file>